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4" w:firstLineChars="300"/>
        <w:jc w:val="both"/>
        <w:rPr>
          <w:rFonts w:ascii="黑体" w:hAnsi="黑体" w:eastAsia="黑体" w:cs="黑体"/>
          <w:b/>
          <w:sz w:val="36"/>
          <w:szCs w:val="36"/>
        </w:rPr>
      </w:pPr>
      <w:r>
        <w:rPr>
          <w:rFonts w:hint="eastAsia" w:ascii="黑体" w:hAnsi="黑体" w:eastAsia="黑体" w:cs="黑体"/>
          <w:b/>
          <w:sz w:val="36"/>
          <w:szCs w:val="36"/>
        </w:rPr>
        <w:t>锦州市2021年社会科学重点研究课题</w:t>
      </w:r>
    </w:p>
    <w:p>
      <w:pPr>
        <w:jc w:val="center"/>
        <w:rPr>
          <w:rFonts w:hint="default" w:ascii="黑体" w:hAnsi="黑体" w:eastAsia="黑体" w:cs="黑体"/>
          <w:b/>
          <w:sz w:val="36"/>
          <w:szCs w:val="36"/>
          <w:lang w:val="en-US" w:eastAsia="zh-CN"/>
        </w:rPr>
      </w:pPr>
      <w:r>
        <w:rPr>
          <w:rFonts w:hint="eastAsia" w:ascii="黑体" w:hAnsi="黑体" w:eastAsia="黑体" w:cs="黑体"/>
          <w:b/>
          <w:sz w:val="36"/>
          <w:szCs w:val="36"/>
        </w:rPr>
        <w:t>招标办法</w:t>
      </w:r>
      <w:r>
        <w:rPr>
          <w:rFonts w:hint="eastAsia" w:ascii="黑体" w:hAnsi="黑体" w:eastAsia="黑体" w:cs="黑体"/>
          <w:b/>
          <w:sz w:val="36"/>
          <w:szCs w:val="36"/>
          <w:lang w:val="en-US" w:eastAsia="zh-CN"/>
        </w:rPr>
        <w:t>的通知</w:t>
      </w:r>
    </w:p>
    <w:p>
      <w:pPr>
        <w:rPr>
          <w:rFonts w:ascii="楷体" w:hAnsi="楷体" w:eastAsia="楷体" w:cs="楷体"/>
          <w:sz w:val="32"/>
          <w:szCs w:val="32"/>
        </w:rPr>
      </w:pPr>
    </w:p>
    <w:p>
      <w:pPr>
        <w:pStyle w:val="2"/>
        <w:ind w:firstLine="640" w:firstLineChars="200"/>
        <w:rPr>
          <w:rFonts w:ascii="楷体" w:hAnsi="楷体" w:eastAsia="楷体" w:cs="楷体"/>
          <w:sz w:val="32"/>
          <w:szCs w:val="32"/>
        </w:rPr>
      </w:pPr>
      <w:r>
        <w:rPr>
          <w:rFonts w:hint="eastAsia" w:ascii="楷体" w:hAnsi="楷体" w:eastAsia="楷体" w:cs="楷体"/>
          <w:sz w:val="32"/>
          <w:szCs w:val="32"/>
        </w:rPr>
        <w:t>根据市委、市政府关于《锦州市公开招标社会科学重点研究课题实施办法》，结合我市多年来课题研究的实际情况，2021年市社科联将继续在全市开展社会科学重点研究课题公开招标活动，现将有关事宜公布如下：</w:t>
      </w:r>
    </w:p>
    <w:p>
      <w:pPr>
        <w:pStyle w:val="2"/>
        <w:ind w:firstLine="640" w:firstLineChars="200"/>
        <w:rPr>
          <w:rFonts w:ascii="黑体" w:hAnsi="黑体" w:eastAsia="黑体" w:cs="黑体"/>
          <w:b w:val="0"/>
          <w:bCs/>
          <w:sz w:val="32"/>
          <w:szCs w:val="32"/>
        </w:rPr>
      </w:pPr>
      <w:r>
        <w:rPr>
          <w:rFonts w:hint="eastAsia" w:ascii="黑体" w:hAnsi="黑体" w:eastAsia="黑体" w:cs="黑体"/>
          <w:b w:val="0"/>
          <w:bCs/>
          <w:sz w:val="32"/>
          <w:szCs w:val="32"/>
        </w:rPr>
        <w:t>一、公开招标的课题内容</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 xml:space="preserve">这次公开招标课题的类别包含两方面，一是政府资助课题，由市政府提供资金资助完成；二是非资助课题，政府不提供资金资助。              </w:t>
      </w:r>
    </w:p>
    <w:p>
      <w:pPr>
        <w:pStyle w:val="2"/>
        <w:ind w:firstLine="640" w:firstLineChars="200"/>
        <w:rPr>
          <w:rFonts w:ascii="楷体" w:hAnsi="楷体" w:eastAsia="楷体" w:cs="楷体"/>
          <w:sz w:val="32"/>
          <w:szCs w:val="32"/>
        </w:rPr>
      </w:pPr>
      <w:r>
        <w:rPr>
          <w:rFonts w:hint="eastAsia" w:ascii="楷体" w:hAnsi="楷体" w:eastAsia="楷体" w:cs="楷体"/>
          <w:bCs/>
          <w:color w:val="000000"/>
          <w:kern w:val="0"/>
          <w:sz w:val="32"/>
          <w:szCs w:val="32"/>
          <w:shd w:val="clear" w:color="auto" w:fill="FFFFFF"/>
        </w:rPr>
        <w:t>年初</w:t>
      </w:r>
      <w:r>
        <w:rPr>
          <w:rFonts w:hint="eastAsia" w:ascii="楷体" w:hAnsi="楷体" w:eastAsia="楷体" w:cs="楷体"/>
          <w:sz w:val="32"/>
          <w:szCs w:val="32"/>
        </w:rPr>
        <w:t>以来</w:t>
      </w:r>
      <w:r>
        <w:rPr>
          <w:rFonts w:hint="eastAsia" w:ascii="楷体" w:hAnsi="楷体" w:eastAsia="楷体" w:cs="楷体"/>
          <w:bCs/>
          <w:color w:val="000000"/>
          <w:kern w:val="0"/>
          <w:sz w:val="32"/>
          <w:szCs w:val="32"/>
          <w:shd w:val="clear" w:color="auto" w:fill="FFFFFF"/>
        </w:rPr>
        <w:t>，市社科联下发了《关于征集2021年锦州市社会科学重点研究课题选题的通知》并广泛征求了市委宣传部、市委政研室、市政府研究室、市发改委等市直相关部门和驻锦各高校、市委党校的部分专家学者的意见，经过反复推敲，修改完善后，完成了政府资助课题初步筛选工作。</w:t>
      </w:r>
      <w:r>
        <w:rPr>
          <w:rFonts w:hint="eastAsia" w:ascii="楷体" w:hAnsi="楷体" w:eastAsia="楷体" w:cs="楷体"/>
          <w:bCs/>
          <w:color w:val="000000"/>
          <w:kern w:val="0"/>
          <w:sz w:val="32"/>
          <w:szCs w:val="32"/>
          <w:shd w:val="clear" w:color="auto" w:fill="FFFFFF"/>
          <w:lang w:val="en-US" w:eastAsia="zh-CN"/>
        </w:rPr>
        <w:t>经过</w:t>
      </w:r>
      <w:r>
        <w:rPr>
          <w:rFonts w:hint="eastAsia" w:ascii="楷体" w:hAnsi="楷体" w:eastAsia="楷体" w:cs="楷体"/>
          <w:bCs/>
          <w:color w:val="000000"/>
          <w:kern w:val="0"/>
          <w:sz w:val="32"/>
          <w:szCs w:val="32"/>
          <w:shd w:val="clear" w:color="auto" w:fill="FFFFFF"/>
        </w:rPr>
        <w:t>市委宣传部</w:t>
      </w:r>
      <w:r>
        <w:rPr>
          <w:rFonts w:hint="eastAsia" w:ascii="楷体" w:hAnsi="楷体" w:eastAsia="楷体" w:cs="楷体"/>
          <w:bCs/>
          <w:color w:val="000000"/>
          <w:kern w:val="0"/>
          <w:sz w:val="32"/>
          <w:szCs w:val="32"/>
          <w:shd w:val="clear" w:color="auto" w:fill="FFFFFF"/>
          <w:lang w:val="en-US" w:eastAsia="zh-CN"/>
        </w:rPr>
        <w:t>审核</w:t>
      </w:r>
      <w:r>
        <w:rPr>
          <w:rFonts w:hint="eastAsia" w:ascii="楷体" w:hAnsi="楷体" w:eastAsia="楷体" w:cs="楷体"/>
          <w:bCs/>
          <w:color w:val="000000"/>
          <w:kern w:val="0"/>
          <w:sz w:val="32"/>
          <w:szCs w:val="32"/>
          <w:shd w:val="clear" w:color="auto" w:fill="FFFFFF"/>
        </w:rPr>
        <w:t>后，</w:t>
      </w:r>
      <w:r>
        <w:rPr>
          <w:rFonts w:hint="eastAsia" w:ascii="楷体" w:hAnsi="楷体" w:eastAsia="楷体" w:cs="楷体"/>
          <w:sz w:val="32"/>
          <w:szCs w:val="32"/>
        </w:rPr>
        <w:t>将拟</w:t>
      </w:r>
      <w:r>
        <w:rPr>
          <w:rFonts w:hint="eastAsia" w:ascii="楷体" w:hAnsi="楷体" w:eastAsia="楷体" w:cs="楷体"/>
          <w:sz w:val="32"/>
          <w:szCs w:val="32"/>
          <w:lang w:val="en-US" w:eastAsia="zh-CN"/>
        </w:rPr>
        <w:t>定</w:t>
      </w:r>
      <w:r>
        <w:rPr>
          <w:rFonts w:hint="eastAsia" w:ascii="楷体" w:hAnsi="楷体" w:eastAsia="楷体" w:cs="楷体"/>
          <w:sz w:val="32"/>
          <w:szCs w:val="32"/>
        </w:rPr>
        <w:t>课题上报市委书记王德佳和市长于学利，根据两位领导的</w:t>
      </w:r>
      <w:r>
        <w:rPr>
          <w:rFonts w:hint="eastAsia" w:ascii="楷体" w:hAnsi="楷体" w:eastAsia="楷体" w:cs="楷体"/>
          <w:bCs/>
          <w:color w:val="000000"/>
          <w:kern w:val="0"/>
          <w:sz w:val="32"/>
          <w:szCs w:val="32"/>
          <w:shd w:val="clear" w:color="auto" w:fill="FFFFFF"/>
        </w:rPr>
        <w:t>圈定</w:t>
      </w:r>
      <w:r>
        <w:rPr>
          <w:rFonts w:hint="eastAsia" w:ascii="楷体" w:hAnsi="楷体" w:eastAsia="楷体" w:cs="楷体"/>
          <w:sz w:val="32"/>
          <w:szCs w:val="32"/>
        </w:rPr>
        <w:t>，确定了今年我市公开招标的政府资助课题。</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（一）资助课题共有15项：</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1.东北第一个基层党支部建立的现实意义研究</w:t>
      </w:r>
      <w:r>
        <w:rPr>
          <w:rFonts w:hint="eastAsia" w:ascii="楷体" w:hAnsi="楷体" w:eastAsia="楷体" w:cs="楷体"/>
          <w:sz w:val="32"/>
          <w:szCs w:val="32"/>
        </w:rPr>
        <w:tab/>
      </w:r>
    </w:p>
    <w:p>
      <w:pPr>
        <w:pStyle w:val="2"/>
        <w:ind w:firstLine="640" w:firstLineChars="200"/>
        <w:rPr>
          <w:rFonts w:ascii="楷体" w:hAnsi="楷体" w:eastAsia="楷体" w:cs="楷体"/>
          <w:sz w:val="32"/>
          <w:szCs w:val="32"/>
        </w:rPr>
      </w:pPr>
      <w:r>
        <w:rPr>
          <w:rFonts w:hint="eastAsia" w:ascii="楷体" w:hAnsi="楷体" w:eastAsia="楷体" w:cs="楷体"/>
          <w:sz w:val="32"/>
          <w:szCs w:val="32"/>
        </w:rPr>
        <w:t>2.中共党组织对辽西抗日义勇军声援、推动和领导研究</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3</w:t>
      </w:r>
      <w:r>
        <w:rPr>
          <w:rFonts w:hint="eastAsia" w:ascii="楷体" w:hAnsi="楷体" w:eastAsia="楷体" w:cs="楷体"/>
          <w:sz w:val="32"/>
          <w:szCs w:val="32"/>
        </w:rPr>
        <w:tab/>
      </w:r>
      <w:r>
        <w:rPr>
          <w:rFonts w:hint="eastAsia" w:ascii="楷体" w:hAnsi="楷体" w:eastAsia="楷体" w:cs="楷体"/>
          <w:sz w:val="32"/>
          <w:szCs w:val="32"/>
        </w:rPr>
        <w:t>.中国共产党对辽沈战役领导的研究</w:t>
      </w:r>
      <w:r>
        <w:rPr>
          <w:rFonts w:hint="eastAsia" w:ascii="楷体" w:hAnsi="楷体" w:eastAsia="楷体" w:cs="楷体"/>
          <w:sz w:val="32"/>
          <w:szCs w:val="32"/>
        </w:rPr>
        <w:tab/>
      </w:r>
    </w:p>
    <w:p>
      <w:pPr>
        <w:pStyle w:val="2"/>
        <w:ind w:firstLine="640" w:firstLineChars="200"/>
        <w:rPr>
          <w:rFonts w:ascii="楷体" w:hAnsi="楷体" w:eastAsia="楷体" w:cs="楷体"/>
          <w:sz w:val="32"/>
          <w:szCs w:val="32"/>
        </w:rPr>
      </w:pPr>
      <w:r>
        <w:rPr>
          <w:rFonts w:hint="eastAsia" w:ascii="楷体" w:hAnsi="楷体" w:eastAsia="楷体" w:cs="楷体"/>
          <w:sz w:val="32"/>
          <w:szCs w:val="32"/>
        </w:rPr>
        <w:t>4.关于党建引领“红色物业”融入社区治理的对策研究</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5</w:t>
      </w:r>
      <w:r>
        <w:rPr>
          <w:rFonts w:hint="eastAsia" w:ascii="楷体" w:hAnsi="楷体" w:eastAsia="楷体" w:cs="楷体"/>
          <w:sz w:val="32"/>
          <w:szCs w:val="32"/>
        </w:rPr>
        <w:tab/>
      </w:r>
      <w:r>
        <w:rPr>
          <w:rFonts w:hint="eastAsia" w:ascii="楷体" w:hAnsi="楷体" w:eastAsia="楷体" w:cs="楷体"/>
          <w:sz w:val="32"/>
          <w:szCs w:val="32"/>
        </w:rPr>
        <w:t>.红色文化凝聚锦州振兴发展内生动力研究</w:t>
      </w:r>
      <w:r>
        <w:rPr>
          <w:rFonts w:hint="eastAsia" w:ascii="楷体" w:hAnsi="楷体" w:eastAsia="楷体" w:cs="楷体"/>
          <w:sz w:val="32"/>
          <w:szCs w:val="32"/>
        </w:rPr>
        <w:tab/>
      </w:r>
    </w:p>
    <w:p>
      <w:pPr>
        <w:pStyle w:val="2"/>
        <w:ind w:firstLine="640" w:firstLineChars="200"/>
        <w:rPr>
          <w:rFonts w:ascii="楷体" w:hAnsi="楷体" w:eastAsia="楷体" w:cs="楷体"/>
          <w:sz w:val="32"/>
          <w:szCs w:val="32"/>
        </w:rPr>
      </w:pPr>
      <w:r>
        <w:rPr>
          <w:rFonts w:hint="eastAsia" w:ascii="楷体" w:hAnsi="楷体" w:eastAsia="楷体" w:cs="楷体"/>
          <w:sz w:val="32"/>
          <w:szCs w:val="32"/>
        </w:rPr>
        <w:t>6</w:t>
      </w:r>
      <w:r>
        <w:rPr>
          <w:rFonts w:hint="eastAsia" w:ascii="楷体" w:hAnsi="楷体" w:eastAsia="楷体" w:cs="楷体"/>
          <w:sz w:val="32"/>
          <w:szCs w:val="32"/>
        </w:rPr>
        <w:tab/>
      </w:r>
      <w:r>
        <w:rPr>
          <w:rFonts w:hint="eastAsia" w:ascii="楷体" w:hAnsi="楷体" w:eastAsia="楷体" w:cs="楷体"/>
          <w:sz w:val="32"/>
          <w:szCs w:val="32"/>
        </w:rPr>
        <w:t>.锦州市优化营商环境建设的对策研究</w:t>
      </w:r>
      <w:r>
        <w:rPr>
          <w:rFonts w:hint="eastAsia" w:ascii="楷体" w:hAnsi="楷体" w:eastAsia="楷体" w:cs="楷体"/>
          <w:sz w:val="32"/>
          <w:szCs w:val="32"/>
        </w:rPr>
        <w:tab/>
      </w:r>
    </w:p>
    <w:p>
      <w:pPr>
        <w:pStyle w:val="2"/>
        <w:ind w:firstLine="640" w:firstLineChars="200"/>
        <w:rPr>
          <w:rFonts w:ascii="楷体" w:hAnsi="楷体" w:eastAsia="楷体" w:cs="楷体"/>
          <w:sz w:val="32"/>
          <w:szCs w:val="32"/>
        </w:rPr>
      </w:pPr>
      <w:r>
        <w:rPr>
          <w:rFonts w:hint="eastAsia" w:ascii="楷体" w:hAnsi="楷体" w:eastAsia="楷体" w:cs="楷体"/>
          <w:sz w:val="32"/>
          <w:szCs w:val="32"/>
        </w:rPr>
        <w:t>7.发挥五大中心优势，加快辽西区域中心城市建设</w:t>
      </w:r>
      <w:r>
        <w:rPr>
          <w:rFonts w:hint="eastAsia" w:ascii="楷体" w:hAnsi="楷体" w:eastAsia="楷体" w:cs="楷体"/>
          <w:sz w:val="32"/>
          <w:szCs w:val="32"/>
        </w:rPr>
        <w:tab/>
      </w:r>
    </w:p>
    <w:p>
      <w:pPr>
        <w:pStyle w:val="2"/>
        <w:ind w:firstLine="640" w:firstLineChars="200"/>
        <w:rPr>
          <w:rFonts w:ascii="楷体" w:hAnsi="楷体" w:eastAsia="楷体" w:cs="楷体"/>
          <w:sz w:val="32"/>
          <w:szCs w:val="32"/>
        </w:rPr>
      </w:pPr>
      <w:r>
        <w:rPr>
          <w:rFonts w:hint="eastAsia" w:ascii="楷体" w:hAnsi="楷体" w:eastAsia="楷体" w:cs="楷体"/>
          <w:sz w:val="32"/>
          <w:szCs w:val="32"/>
        </w:rPr>
        <w:t>8.以400公里锦州旅游路带动 “山海河城”生态宜居城市建设的对策研究</w:t>
      </w:r>
      <w:r>
        <w:rPr>
          <w:rFonts w:hint="eastAsia" w:ascii="楷体" w:hAnsi="楷体" w:eastAsia="楷体" w:cs="楷体"/>
          <w:sz w:val="32"/>
          <w:szCs w:val="32"/>
        </w:rPr>
        <w:tab/>
      </w:r>
    </w:p>
    <w:p>
      <w:pPr>
        <w:pStyle w:val="2"/>
        <w:ind w:firstLine="640" w:firstLineChars="200"/>
        <w:rPr>
          <w:rFonts w:ascii="楷体" w:hAnsi="楷体" w:eastAsia="楷体" w:cs="楷体"/>
          <w:sz w:val="32"/>
          <w:szCs w:val="32"/>
        </w:rPr>
      </w:pPr>
      <w:r>
        <w:rPr>
          <w:rFonts w:hint="eastAsia" w:ascii="楷体" w:hAnsi="楷体" w:eastAsia="楷体" w:cs="楷体"/>
          <w:sz w:val="32"/>
          <w:szCs w:val="32"/>
        </w:rPr>
        <w:t>9</w:t>
      </w:r>
      <w:r>
        <w:rPr>
          <w:rFonts w:hint="eastAsia" w:ascii="楷体" w:hAnsi="楷体" w:eastAsia="楷体" w:cs="楷体"/>
          <w:sz w:val="32"/>
          <w:szCs w:val="32"/>
        </w:rPr>
        <w:tab/>
      </w:r>
      <w:r>
        <w:rPr>
          <w:rFonts w:hint="eastAsia" w:ascii="楷体" w:hAnsi="楷体" w:eastAsia="楷体" w:cs="楷体"/>
          <w:sz w:val="32"/>
          <w:szCs w:val="32"/>
        </w:rPr>
        <w:t>.在东北陆海新通道建设中锦州市发展战略研究</w:t>
      </w:r>
      <w:r>
        <w:rPr>
          <w:rFonts w:hint="eastAsia" w:ascii="楷体" w:hAnsi="楷体" w:eastAsia="楷体" w:cs="楷体"/>
          <w:sz w:val="32"/>
          <w:szCs w:val="32"/>
        </w:rPr>
        <w:tab/>
      </w:r>
    </w:p>
    <w:p>
      <w:pPr>
        <w:pStyle w:val="2"/>
        <w:ind w:firstLine="640" w:firstLineChars="200"/>
        <w:rPr>
          <w:rFonts w:ascii="楷体" w:hAnsi="楷体" w:eastAsia="楷体" w:cs="楷体"/>
          <w:sz w:val="32"/>
          <w:szCs w:val="32"/>
        </w:rPr>
      </w:pPr>
      <w:r>
        <w:rPr>
          <w:rFonts w:hint="eastAsia" w:ascii="楷体" w:hAnsi="楷体" w:eastAsia="楷体" w:cs="楷体"/>
          <w:sz w:val="32"/>
          <w:szCs w:val="32"/>
        </w:rPr>
        <w:t>10.</w:t>
      </w:r>
      <w:r>
        <w:rPr>
          <w:rFonts w:hint="eastAsia" w:ascii="楷体" w:hAnsi="楷体" w:eastAsia="楷体" w:cs="楷体"/>
          <w:sz w:val="32"/>
          <w:szCs w:val="32"/>
        </w:rPr>
        <w:tab/>
      </w:r>
      <w:r>
        <w:rPr>
          <w:rFonts w:hint="eastAsia" w:ascii="楷体" w:hAnsi="楷体" w:eastAsia="楷体" w:cs="楷体"/>
          <w:sz w:val="32"/>
          <w:szCs w:val="32"/>
        </w:rPr>
        <w:t>实现锦州工业“质量替换、总量翻番”的对策研究</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11.</w:t>
      </w:r>
      <w:r>
        <w:rPr>
          <w:rFonts w:hint="eastAsia" w:ascii="楷体" w:hAnsi="楷体" w:eastAsia="楷体" w:cs="楷体"/>
          <w:sz w:val="32"/>
          <w:szCs w:val="32"/>
        </w:rPr>
        <w:tab/>
      </w:r>
      <w:r>
        <w:rPr>
          <w:rFonts w:hint="eastAsia" w:ascii="楷体" w:hAnsi="楷体" w:eastAsia="楷体" w:cs="楷体"/>
          <w:sz w:val="32"/>
          <w:szCs w:val="32"/>
        </w:rPr>
        <w:t>锦州市发展高铁经济的对策研究</w:t>
      </w:r>
      <w:r>
        <w:rPr>
          <w:rFonts w:hint="eastAsia" w:ascii="楷体" w:hAnsi="楷体" w:eastAsia="楷体" w:cs="楷体"/>
          <w:sz w:val="32"/>
          <w:szCs w:val="32"/>
        </w:rPr>
        <w:tab/>
      </w:r>
    </w:p>
    <w:p>
      <w:pPr>
        <w:pStyle w:val="2"/>
        <w:ind w:firstLine="640" w:firstLineChars="200"/>
        <w:rPr>
          <w:rFonts w:ascii="楷体" w:hAnsi="楷体" w:eastAsia="楷体" w:cs="楷体"/>
          <w:sz w:val="32"/>
          <w:szCs w:val="32"/>
        </w:rPr>
      </w:pPr>
      <w:r>
        <w:rPr>
          <w:rFonts w:hint="eastAsia" w:ascii="楷体" w:hAnsi="楷体" w:eastAsia="楷体" w:cs="楷体"/>
          <w:sz w:val="32"/>
          <w:szCs w:val="32"/>
        </w:rPr>
        <w:t>12.</w:t>
      </w:r>
      <w:r>
        <w:rPr>
          <w:rFonts w:hint="eastAsia" w:ascii="楷体" w:hAnsi="楷体" w:eastAsia="楷体" w:cs="楷体"/>
          <w:sz w:val="32"/>
          <w:szCs w:val="32"/>
        </w:rPr>
        <w:tab/>
      </w:r>
      <w:r>
        <w:rPr>
          <w:rFonts w:hint="eastAsia" w:ascii="楷体" w:hAnsi="楷体" w:eastAsia="楷体" w:cs="楷体"/>
          <w:sz w:val="32"/>
          <w:szCs w:val="32"/>
        </w:rPr>
        <w:t>推动锦州市制造业科技创新提质增效的对策研究</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13.</w:t>
      </w:r>
      <w:r>
        <w:rPr>
          <w:rFonts w:hint="eastAsia" w:ascii="楷体" w:hAnsi="楷体" w:eastAsia="楷体" w:cs="楷体"/>
          <w:sz w:val="32"/>
          <w:szCs w:val="32"/>
        </w:rPr>
        <w:tab/>
      </w:r>
      <w:r>
        <w:rPr>
          <w:rFonts w:hint="eastAsia" w:ascii="楷体" w:hAnsi="楷体" w:eastAsia="楷体" w:cs="楷体"/>
          <w:sz w:val="32"/>
          <w:szCs w:val="32"/>
        </w:rPr>
        <w:t>锦州市打造辽西区域物流中心的对策研究</w:t>
      </w:r>
      <w:r>
        <w:rPr>
          <w:rFonts w:hint="eastAsia" w:ascii="楷体" w:hAnsi="楷体" w:eastAsia="楷体" w:cs="楷体"/>
          <w:sz w:val="32"/>
          <w:szCs w:val="32"/>
        </w:rPr>
        <w:tab/>
      </w:r>
    </w:p>
    <w:p>
      <w:pPr>
        <w:pStyle w:val="2"/>
        <w:ind w:firstLine="640" w:firstLineChars="200"/>
        <w:rPr>
          <w:rFonts w:ascii="楷体" w:hAnsi="楷体" w:eastAsia="楷体" w:cs="楷体"/>
          <w:sz w:val="32"/>
          <w:szCs w:val="32"/>
        </w:rPr>
      </w:pPr>
      <w:r>
        <w:rPr>
          <w:rFonts w:hint="eastAsia" w:ascii="楷体" w:hAnsi="楷体" w:eastAsia="楷体" w:cs="楷体"/>
          <w:sz w:val="32"/>
          <w:szCs w:val="32"/>
        </w:rPr>
        <w:t>14.</w:t>
      </w:r>
      <w:r>
        <w:rPr>
          <w:rFonts w:hint="eastAsia" w:ascii="楷体" w:hAnsi="楷体" w:eastAsia="楷体" w:cs="楷体"/>
          <w:sz w:val="32"/>
          <w:szCs w:val="32"/>
        </w:rPr>
        <w:tab/>
      </w:r>
      <w:r>
        <w:rPr>
          <w:rFonts w:hint="eastAsia" w:ascii="楷体" w:hAnsi="楷体" w:eastAsia="楷体" w:cs="楷体"/>
          <w:sz w:val="32"/>
          <w:szCs w:val="32"/>
        </w:rPr>
        <w:t>加快数字锦州建设的对策研究</w:t>
      </w:r>
      <w:r>
        <w:rPr>
          <w:rFonts w:hint="eastAsia" w:ascii="楷体" w:hAnsi="楷体" w:eastAsia="楷体" w:cs="楷体"/>
          <w:sz w:val="32"/>
          <w:szCs w:val="32"/>
        </w:rPr>
        <w:tab/>
      </w:r>
    </w:p>
    <w:p>
      <w:pPr>
        <w:pStyle w:val="2"/>
        <w:ind w:firstLine="640" w:firstLineChars="200"/>
        <w:rPr>
          <w:rFonts w:ascii="楷体" w:hAnsi="楷体" w:eastAsia="楷体" w:cs="楷体"/>
          <w:sz w:val="32"/>
          <w:szCs w:val="32"/>
        </w:rPr>
      </w:pPr>
      <w:r>
        <w:rPr>
          <w:rFonts w:hint="eastAsia" w:ascii="楷体" w:hAnsi="楷体" w:eastAsia="楷体" w:cs="楷体"/>
          <w:sz w:val="32"/>
          <w:szCs w:val="32"/>
        </w:rPr>
        <w:t>15.</w:t>
      </w:r>
      <w:r>
        <w:rPr>
          <w:rFonts w:hint="eastAsia" w:ascii="楷体" w:hAnsi="楷体" w:eastAsia="楷体" w:cs="楷体"/>
          <w:sz w:val="32"/>
          <w:szCs w:val="32"/>
        </w:rPr>
        <w:tab/>
      </w:r>
      <w:r>
        <w:rPr>
          <w:rFonts w:hint="eastAsia" w:ascii="楷体" w:hAnsi="楷体" w:eastAsia="楷体" w:cs="楷体"/>
          <w:sz w:val="32"/>
          <w:szCs w:val="32"/>
        </w:rPr>
        <w:t>锦州市电子商务公共服务平台建设促进经济发展的对策研究</w:t>
      </w:r>
      <w:r>
        <w:rPr>
          <w:rFonts w:hint="eastAsia" w:ascii="楷体" w:hAnsi="楷体" w:eastAsia="楷体" w:cs="楷体"/>
          <w:sz w:val="32"/>
          <w:szCs w:val="32"/>
        </w:rPr>
        <w:tab/>
      </w:r>
    </w:p>
    <w:p>
      <w:pPr>
        <w:pStyle w:val="2"/>
        <w:ind w:firstLine="640" w:firstLineChars="200"/>
        <w:rPr>
          <w:rFonts w:ascii="楷体" w:hAnsi="楷体" w:eastAsia="楷体" w:cs="楷体"/>
          <w:sz w:val="32"/>
          <w:szCs w:val="32"/>
        </w:rPr>
      </w:pPr>
      <w:r>
        <w:rPr>
          <w:rFonts w:hint="eastAsia" w:ascii="楷体" w:hAnsi="楷体" w:eastAsia="楷体" w:cs="楷体"/>
          <w:sz w:val="32"/>
          <w:szCs w:val="32"/>
        </w:rPr>
        <w:t>（二）非资助课题选题研究范围</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1.围绕贯彻落实习近平新时代中国特色社会主义思想，特别是对习近平总书记关于东北、辽宁振兴发展重要讲话和重要指示批示精神的研究与思考。</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2.围绕深入推进党中央重大决策部署，贯彻落实党的十九大和十九届二中、三中、四中、五中全会作出的重大战略和重大举措，贯彻落实新发展理念、构建新发展格局等进行的研究与思考。</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3.围绕马克思主义中国化的基本规律和历程、中国特色社会主义理论体系、中国共产党百年历史经验等研究与思考。</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4.围绕锦州市“十四五”时期经济社会高质量发展，对实施“五大战略”、打造“五个锦州”、乡村振兴战略、统筹推进疫情防控和经济社会发展，加快建设辽西区域中心城市和美丽宜居充满活力的现代化港口城市等进行的研究与思考。</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 xml:space="preserve">5.围绕新时代加快构建中国特色哲学社会科学，弘扬锦州人文精神、发掘锦州特色地域历史文化、红色文化资源等进行的研究与思考。                                                                                                                                                            </w:t>
      </w:r>
    </w:p>
    <w:p>
      <w:pPr>
        <w:pStyle w:val="2"/>
        <w:ind w:firstLine="640" w:firstLineChars="200"/>
        <w:rPr>
          <w:rFonts w:ascii="黑体" w:hAnsi="黑体" w:eastAsia="黑体" w:cs="黑体"/>
          <w:b/>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、课题应标的具体要求</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1</w:t>
      </w:r>
      <w:r>
        <w:rPr>
          <w:rFonts w:hint="eastAsia" w:ascii="楷体" w:hAnsi="楷体" w:eastAsia="楷体" w:cs="楷体"/>
          <w:sz w:val="32"/>
          <w:szCs w:val="32"/>
          <w:lang w:eastAsia="zh-CN"/>
        </w:rPr>
        <w:t>.</w:t>
      </w:r>
      <w:r>
        <w:rPr>
          <w:rFonts w:hint="eastAsia" w:ascii="楷体" w:hAnsi="楷体" w:eastAsia="楷体" w:cs="楷体"/>
          <w:sz w:val="32"/>
          <w:szCs w:val="32"/>
        </w:rPr>
        <w:t>凡具有相应的理论水平和研究能力的集体或个人均可应标。</w:t>
      </w:r>
    </w:p>
    <w:p>
      <w:pPr>
        <w:rPr>
          <w:rFonts w:ascii="楷体" w:hAnsi="楷体" w:eastAsia="楷体" w:cs="楷体"/>
          <w:sz w:val="32"/>
          <w:szCs w:val="32"/>
        </w:rPr>
      </w:pPr>
      <w:r>
        <w:rPr>
          <w:rFonts w:hint="eastAsia" w:ascii="楷体" w:hAnsi="楷体" w:eastAsia="楷体" w:cs="楷体"/>
          <w:sz w:val="32"/>
          <w:szCs w:val="32"/>
        </w:rPr>
        <w:t xml:space="preserve">    2</w:t>
      </w:r>
      <w:r>
        <w:rPr>
          <w:rFonts w:hint="eastAsia" w:ascii="楷体" w:hAnsi="楷体" w:eastAsia="楷体" w:cs="楷体"/>
          <w:sz w:val="32"/>
          <w:szCs w:val="32"/>
          <w:lang w:val="en-US" w:eastAsia="zh-CN"/>
        </w:rPr>
        <w:t>.</w:t>
      </w:r>
      <w:r>
        <w:rPr>
          <w:rFonts w:hint="eastAsia" w:ascii="楷体" w:hAnsi="楷体" w:eastAsia="楷体" w:cs="楷体"/>
          <w:sz w:val="32"/>
          <w:szCs w:val="32"/>
        </w:rPr>
        <w:t>申报者应具有较强的政治意识、大局意识、责任意识，对党的路线、方针、政策，锦州全面振兴的方向、目标和市情有较深入的理解和把握。</w:t>
      </w:r>
    </w:p>
    <w:p>
      <w:pPr>
        <w:pStyle w:val="2"/>
        <w:ind w:firstLine="640" w:firstLineChars="200"/>
        <w:rPr>
          <w:rFonts w:ascii="楷体" w:hAnsi="楷体" w:eastAsia="楷体" w:cs="楷体"/>
          <w:sz w:val="32"/>
          <w:szCs w:val="32"/>
        </w:rPr>
      </w:pPr>
      <w:r>
        <w:rPr>
          <w:rFonts w:hint="eastAsia" w:ascii="楷体" w:hAnsi="楷体" w:eastAsia="楷体" w:cs="楷体"/>
          <w:sz w:val="32"/>
          <w:szCs w:val="32"/>
          <w:lang w:val="en-US" w:eastAsia="zh-CN"/>
        </w:rPr>
        <w:t>3.</w:t>
      </w:r>
      <w:r>
        <w:rPr>
          <w:rFonts w:hint="eastAsia" w:ascii="楷体" w:hAnsi="楷体" w:eastAsia="楷体" w:cs="楷体"/>
          <w:sz w:val="32"/>
          <w:szCs w:val="32"/>
        </w:rPr>
        <w:t>资助课题应标课题组可自由选择15项课题中的题目，非资助课题参照非资助选题范围，自行拟题。</w:t>
      </w:r>
    </w:p>
    <w:p>
      <w:pPr>
        <w:rPr>
          <w:rFonts w:ascii="楷体" w:hAnsi="楷体" w:eastAsia="楷体" w:cs="楷体"/>
          <w:sz w:val="32"/>
          <w:szCs w:val="32"/>
        </w:rPr>
      </w:pPr>
      <w:r>
        <w:rPr>
          <w:rFonts w:hint="eastAsia" w:ascii="楷体" w:hAnsi="楷体" w:eastAsia="楷体" w:cs="楷体"/>
          <w:sz w:val="32"/>
          <w:szCs w:val="32"/>
        </w:rPr>
        <w:t xml:space="preserve">    </w:t>
      </w:r>
      <w:r>
        <w:rPr>
          <w:rFonts w:hint="eastAsia" w:ascii="楷体" w:hAnsi="楷体" w:eastAsia="楷体" w:cs="楷体"/>
          <w:sz w:val="32"/>
          <w:szCs w:val="32"/>
          <w:lang w:val="en-US" w:eastAsia="zh-CN"/>
        </w:rPr>
        <w:t>4.</w:t>
      </w:r>
      <w:r>
        <w:rPr>
          <w:rFonts w:hint="eastAsia" w:ascii="楷体" w:hAnsi="楷体" w:eastAsia="楷体" w:cs="楷体"/>
          <w:sz w:val="32"/>
          <w:szCs w:val="32"/>
        </w:rPr>
        <w:t>申报的重点资助课题，在立项评估中没被立项的，可继续参与非资助课题立项评估，对合格者择优予以立项。</w:t>
      </w:r>
      <w:bookmarkStart w:id="0" w:name="_GoBack"/>
      <w:bookmarkEnd w:id="0"/>
    </w:p>
    <w:p>
      <w:pPr>
        <w:pStyle w:val="2"/>
        <w:ind w:firstLine="640" w:firstLineChars="200"/>
        <w:rPr>
          <w:rFonts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、课题评审与中标</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1</w:t>
      </w:r>
      <w:r>
        <w:rPr>
          <w:rFonts w:hint="eastAsia" w:ascii="楷体" w:hAnsi="楷体" w:eastAsia="楷体" w:cs="楷体"/>
          <w:sz w:val="32"/>
          <w:szCs w:val="32"/>
          <w:lang w:val="en-US" w:eastAsia="zh-CN"/>
        </w:rPr>
        <w:t>.</w:t>
      </w:r>
      <w:r>
        <w:rPr>
          <w:rFonts w:hint="eastAsia" w:ascii="楷体" w:hAnsi="楷体" w:eastAsia="楷体" w:cs="楷体"/>
          <w:sz w:val="32"/>
          <w:szCs w:val="32"/>
        </w:rPr>
        <w:t>课题招标工作结束后，市社科联将组织课题评委会的专家学者对应标的重点资助课题课题组进行资质审查并对其递交的课题论证提纲进行评定，根据评审结果确定中标立项课题组。</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2</w:t>
      </w:r>
      <w:r>
        <w:rPr>
          <w:rFonts w:hint="eastAsia" w:ascii="楷体" w:hAnsi="楷体" w:eastAsia="楷体" w:cs="楷体"/>
          <w:sz w:val="32"/>
          <w:szCs w:val="32"/>
          <w:lang w:val="en-US" w:eastAsia="zh-CN"/>
        </w:rPr>
        <w:t>.</w:t>
      </w:r>
      <w:r>
        <w:rPr>
          <w:rFonts w:hint="eastAsia" w:ascii="楷体" w:hAnsi="楷体" w:eastAsia="楷体" w:cs="楷体"/>
          <w:sz w:val="32"/>
          <w:szCs w:val="32"/>
        </w:rPr>
        <w:t>为保证研究质量，今年的非资助课题也将由评委会审评，确定中标课题组。</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3</w:t>
      </w:r>
      <w:r>
        <w:rPr>
          <w:rFonts w:hint="eastAsia" w:ascii="楷体" w:hAnsi="楷体" w:eastAsia="楷体" w:cs="楷体"/>
          <w:sz w:val="32"/>
          <w:szCs w:val="32"/>
          <w:lang w:val="en-US" w:eastAsia="zh-CN"/>
        </w:rPr>
        <w:t>.</w:t>
      </w:r>
      <w:r>
        <w:rPr>
          <w:rFonts w:hint="eastAsia" w:ascii="楷体" w:hAnsi="楷体" w:eastAsia="楷体" w:cs="楷体"/>
          <w:sz w:val="32"/>
          <w:szCs w:val="32"/>
        </w:rPr>
        <w:t>所有中标课题组都要与市社科联签订《中标协议书》，以明确双方的权利和责任。</w:t>
      </w:r>
    </w:p>
    <w:p>
      <w:pPr>
        <w:pStyle w:val="2"/>
        <w:rPr>
          <w:rFonts w:ascii="黑体" w:hAnsi="黑体" w:eastAsia="黑体" w:cs="黑体"/>
          <w:b w:val="0"/>
          <w:bCs/>
          <w:sz w:val="32"/>
          <w:szCs w:val="32"/>
        </w:rPr>
      </w:pPr>
      <w:r>
        <w:rPr>
          <w:rFonts w:hint="eastAsia" w:ascii="黑体" w:hAnsi="黑体" w:eastAsia="黑体" w:cs="黑体"/>
          <w:sz w:val="32"/>
          <w:szCs w:val="32"/>
        </w:rPr>
        <w:t xml:space="preserve">    </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、课题研究的组织与实施</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1</w:t>
      </w:r>
      <w:r>
        <w:rPr>
          <w:rFonts w:hint="eastAsia" w:ascii="楷体" w:hAnsi="楷体" w:eastAsia="楷体" w:cs="楷体"/>
          <w:sz w:val="32"/>
          <w:szCs w:val="32"/>
          <w:lang w:val="en-US" w:eastAsia="zh-CN"/>
        </w:rPr>
        <w:t>.</w:t>
      </w:r>
      <w:r>
        <w:rPr>
          <w:rFonts w:hint="eastAsia" w:ascii="楷体" w:hAnsi="楷体" w:eastAsia="楷体" w:cs="楷体"/>
          <w:sz w:val="32"/>
          <w:szCs w:val="32"/>
        </w:rPr>
        <w:t>市社科联负责对重点课题的招标。在课题组中标后，市社科联将安排联络员，负责跟踪研究进度，检查阶段性成果，并做好相关指导服务性工作。</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2</w:t>
      </w:r>
      <w:r>
        <w:rPr>
          <w:rFonts w:hint="eastAsia" w:ascii="楷体" w:hAnsi="楷体" w:eastAsia="楷体" w:cs="楷体"/>
          <w:sz w:val="32"/>
          <w:szCs w:val="32"/>
          <w:lang w:val="en-US" w:eastAsia="zh-CN"/>
        </w:rPr>
        <w:t>.</w:t>
      </w:r>
      <w:r>
        <w:rPr>
          <w:rFonts w:hint="eastAsia" w:ascii="楷体" w:hAnsi="楷体" w:eastAsia="楷体" w:cs="楷体"/>
          <w:sz w:val="32"/>
          <w:szCs w:val="32"/>
        </w:rPr>
        <w:t>中标者需按《中标协议书》要求，于5月20日前按规定完成课题研究任务，并形成研究报告，上交市社科联。经评委会评审合格后，</w:t>
      </w:r>
      <w:r>
        <w:rPr>
          <w:rFonts w:hint="eastAsia" w:ascii="楷体" w:hAnsi="楷体" w:eastAsia="楷体" w:cs="楷体"/>
          <w:sz w:val="32"/>
          <w:szCs w:val="32"/>
          <w:lang w:val="en-US" w:eastAsia="zh-CN"/>
        </w:rPr>
        <w:t>于</w:t>
      </w:r>
      <w:r>
        <w:rPr>
          <w:rFonts w:hint="eastAsia" w:ascii="楷体" w:hAnsi="楷体" w:eastAsia="楷体" w:cs="楷体"/>
          <w:sz w:val="32"/>
          <w:szCs w:val="32"/>
        </w:rPr>
        <w:t>5月30日</w:t>
      </w:r>
      <w:r>
        <w:rPr>
          <w:rFonts w:hint="eastAsia" w:ascii="楷体" w:hAnsi="楷体" w:eastAsia="楷体" w:cs="楷体"/>
          <w:sz w:val="32"/>
          <w:szCs w:val="32"/>
          <w:lang w:val="en-US" w:eastAsia="zh-CN"/>
        </w:rPr>
        <w:t>前</w:t>
      </w:r>
      <w:r>
        <w:rPr>
          <w:rFonts w:hint="eastAsia" w:ascii="楷体" w:hAnsi="楷体" w:eastAsia="楷体" w:cs="楷体"/>
          <w:sz w:val="32"/>
          <w:szCs w:val="32"/>
        </w:rPr>
        <w:t>提交正式研究报告和电子版。资助课题结题报告字数应在10000字左右，非资助课题字数应在5000字左右，具体要求见《中标协议书》。</w:t>
      </w:r>
    </w:p>
    <w:p>
      <w:pPr>
        <w:pStyle w:val="2"/>
        <w:rPr>
          <w:rFonts w:ascii="黑体" w:hAnsi="黑体" w:eastAsia="黑体" w:cs="黑体"/>
          <w:b w:val="0"/>
          <w:bCs/>
          <w:sz w:val="32"/>
          <w:szCs w:val="32"/>
        </w:rPr>
      </w:pPr>
      <w:r>
        <w:rPr>
          <w:rFonts w:hint="eastAsia" w:ascii="黑体" w:hAnsi="黑体" w:eastAsia="黑体" w:cs="黑体"/>
          <w:sz w:val="32"/>
          <w:szCs w:val="32"/>
        </w:rPr>
        <w:t xml:space="preserve">  </w:t>
      </w:r>
      <w:r>
        <w:rPr>
          <w:rFonts w:hint="eastAsia" w:ascii="黑体" w:hAnsi="黑体" w:eastAsia="黑体" w:cs="黑体"/>
          <w:b/>
          <w:sz w:val="32"/>
          <w:szCs w:val="32"/>
        </w:rPr>
        <w:t xml:space="preserve"> </w:t>
      </w:r>
      <w:r>
        <w:rPr>
          <w:rFonts w:hint="eastAsia" w:ascii="黑体" w:hAnsi="黑体" w:eastAsia="黑体" w:cs="黑体"/>
          <w:b w:val="0"/>
          <w:bCs/>
          <w:sz w:val="32"/>
          <w:szCs w:val="32"/>
        </w:rPr>
        <w:t xml:space="preserve">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、课题的验收与结题</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1</w:t>
      </w:r>
      <w:r>
        <w:rPr>
          <w:rFonts w:hint="eastAsia" w:ascii="楷体" w:hAnsi="楷体" w:eastAsia="楷体" w:cs="楷体"/>
          <w:sz w:val="32"/>
          <w:szCs w:val="32"/>
          <w:lang w:val="en-US" w:eastAsia="zh-CN"/>
        </w:rPr>
        <w:t>.</w:t>
      </w:r>
      <w:r>
        <w:rPr>
          <w:rFonts w:hint="eastAsia" w:ascii="楷体" w:hAnsi="楷体" w:eastAsia="楷体" w:cs="楷体"/>
          <w:sz w:val="32"/>
          <w:szCs w:val="32"/>
        </w:rPr>
        <w:t>课题完成后，市社科联将组织有关专家对课题成果进行审评、验收。验收合格的课题报告，上报市委、市政府。</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2</w:t>
      </w:r>
      <w:r>
        <w:rPr>
          <w:rFonts w:hint="eastAsia" w:ascii="楷体" w:hAnsi="楷体" w:eastAsia="楷体" w:cs="楷体"/>
          <w:sz w:val="32"/>
          <w:szCs w:val="32"/>
          <w:lang w:val="en-US" w:eastAsia="zh-CN"/>
        </w:rPr>
        <w:t>.</w:t>
      </w:r>
      <w:r>
        <w:rPr>
          <w:rFonts w:hint="eastAsia" w:ascii="楷体" w:hAnsi="楷体" w:eastAsia="楷体" w:cs="楷体"/>
          <w:sz w:val="32"/>
          <w:szCs w:val="32"/>
        </w:rPr>
        <w:t>课题验收合格后，市社科联对资助课题给予不低于3000元的资助。</w:t>
      </w:r>
    </w:p>
    <w:p>
      <w:pPr>
        <w:pStyle w:val="2"/>
        <w:ind w:firstLine="640" w:firstLineChars="200"/>
        <w:rPr>
          <w:rFonts w:ascii="楷体" w:hAnsi="楷体" w:eastAsia="楷体" w:cs="楷体"/>
          <w:sz w:val="32"/>
          <w:szCs w:val="32"/>
        </w:rPr>
      </w:pPr>
      <w:r>
        <w:rPr>
          <w:rFonts w:hint="eastAsia" w:ascii="楷体" w:hAnsi="楷体" w:eastAsia="楷体" w:cs="楷体"/>
          <w:sz w:val="32"/>
          <w:szCs w:val="32"/>
          <w:lang w:val="en-US" w:eastAsia="zh-CN"/>
        </w:rPr>
        <w:t>3.</w:t>
      </w:r>
      <w:r>
        <w:rPr>
          <w:rFonts w:hint="eastAsia" w:ascii="楷体" w:hAnsi="楷体" w:eastAsia="楷体" w:cs="楷体"/>
          <w:sz w:val="32"/>
          <w:szCs w:val="32"/>
        </w:rPr>
        <w:t>所有验收合格的研究成果，均按市级课题研究成果对待，予以结题。</w:t>
      </w:r>
    </w:p>
    <w:p>
      <w:pPr>
        <w:pStyle w:val="2"/>
        <w:ind w:firstLine="640" w:firstLineChars="200"/>
        <w:rPr>
          <w:rFonts w:ascii="楷体" w:hAnsi="楷体" w:eastAsia="楷体" w:cs="楷体"/>
          <w:sz w:val="32"/>
          <w:szCs w:val="32"/>
        </w:rPr>
      </w:pPr>
      <w:r>
        <w:rPr>
          <w:rFonts w:hint="eastAsia" w:ascii="楷体" w:hAnsi="楷体" w:eastAsia="楷体" w:cs="楷体"/>
          <w:sz w:val="32"/>
          <w:szCs w:val="32"/>
          <w:lang w:val="en-US" w:eastAsia="zh-CN"/>
        </w:rPr>
        <w:t>4.</w:t>
      </w:r>
      <w:r>
        <w:rPr>
          <w:rFonts w:hint="eastAsia" w:ascii="楷体" w:hAnsi="楷体" w:eastAsia="楷体" w:cs="楷体"/>
          <w:sz w:val="32"/>
          <w:szCs w:val="32"/>
        </w:rPr>
        <w:t>验收合格的资助课题和得到市领导批示或采纳应用的非资助课题可参加两年一度的市社会科学成果奖（政府奖）的评奖。</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本次课题招标工作的日常业务由市社科联委托市群团服务和老干部活动中心社科编辑部承办。</w:t>
      </w:r>
    </w:p>
    <w:p>
      <w:pPr>
        <w:pStyle w:val="2"/>
        <w:ind w:firstLine="640" w:firstLineChars="200"/>
        <w:rPr>
          <w:rFonts w:ascii="楷体" w:hAnsi="楷体" w:eastAsia="楷体" w:cs="楷体"/>
          <w:sz w:val="32"/>
          <w:szCs w:val="32"/>
        </w:rPr>
      </w:pPr>
      <w:r>
        <w:rPr>
          <w:rFonts w:hint="eastAsia" w:ascii="楷体" w:hAnsi="楷体" w:eastAsia="楷体" w:cs="楷体"/>
          <w:sz w:val="32"/>
          <w:szCs w:val="32"/>
        </w:rPr>
        <w:t xml:space="preserve"> </w:t>
      </w:r>
    </w:p>
    <w:p>
      <w:pPr>
        <w:pStyle w:val="2"/>
        <w:ind w:firstLine="3520" w:firstLineChars="1100"/>
        <w:rPr>
          <w:rFonts w:ascii="楷体" w:hAnsi="楷体" w:eastAsia="楷体" w:cs="楷体"/>
          <w:sz w:val="32"/>
          <w:szCs w:val="32"/>
        </w:rPr>
      </w:pPr>
    </w:p>
    <w:p>
      <w:pPr>
        <w:pStyle w:val="2"/>
        <w:ind w:firstLine="3520" w:firstLineChars="1100"/>
        <w:rPr>
          <w:rFonts w:ascii="楷体" w:hAnsi="楷体" w:eastAsia="楷体" w:cs="楷体"/>
          <w:sz w:val="32"/>
          <w:szCs w:val="32"/>
        </w:rPr>
      </w:pPr>
    </w:p>
    <w:p>
      <w:pPr>
        <w:pStyle w:val="2"/>
        <w:ind w:firstLine="3520" w:firstLineChars="1100"/>
        <w:rPr>
          <w:rFonts w:ascii="楷体" w:hAnsi="楷体" w:eastAsia="楷体" w:cs="楷体"/>
          <w:sz w:val="32"/>
          <w:szCs w:val="32"/>
        </w:rPr>
      </w:pPr>
    </w:p>
    <w:p>
      <w:pPr>
        <w:pStyle w:val="2"/>
        <w:ind w:firstLine="3520" w:firstLineChars="1100"/>
        <w:rPr>
          <w:rFonts w:ascii="楷体" w:hAnsi="楷体" w:eastAsia="楷体" w:cs="楷体"/>
          <w:sz w:val="32"/>
          <w:szCs w:val="32"/>
        </w:rPr>
      </w:pPr>
    </w:p>
    <w:p>
      <w:pPr>
        <w:pStyle w:val="2"/>
        <w:ind w:firstLine="4160" w:firstLineChars="1300"/>
        <w:rPr>
          <w:rFonts w:ascii="楷体" w:hAnsi="楷体" w:eastAsia="楷体" w:cs="楷体"/>
          <w:sz w:val="32"/>
          <w:szCs w:val="32"/>
        </w:rPr>
      </w:pPr>
      <w:r>
        <w:rPr>
          <w:rFonts w:hint="eastAsia" w:ascii="楷体" w:hAnsi="楷体" w:eastAsia="楷体" w:cs="楷体"/>
          <w:sz w:val="32"/>
          <w:szCs w:val="32"/>
        </w:rPr>
        <w:t>锦州市社会科学界联合会</w:t>
      </w:r>
    </w:p>
    <w:p>
      <w:pPr>
        <w:pStyle w:val="2"/>
        <w:ind w:firstLine="3840" w:firstLineChars="1200"/>
        <w:rPr>
          <w:rFonts w:ascii="楷体" w:hAnsi="楷体" w:eastAsia="楷体" w:cs="楷体"/>
          <w:sz w:val="32"/>
          <w:szCs w:val="32"/>
        </w:rPr>
      </w:pPr>
      <w:r>
        <w:rPr>
          <w:rFonts w:hint="eastAsia" w:ascii="楷体" w:hAnsi="楷体" w:eastAsia="楷体" w:cs="楷体"/>
          <w:sz w:val="32"/>
          <w:szCs w:val="32"/>
        </w:rPr>
        <w:t xml:space="preserve">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 xml:space="preserve"> 2021 年 2月 25日</w:t>
      </w:r>
    </w:p>
    <w:p>
      <w:pPr>
        <w:pStyle w:val="2"/>
        <w:ind w:firstLine="640" w:firstLineChars="200"/>
        <w:rPr>
          <w:rFonts w:ascii="楷体" w:hAnsi="楷体" w:eastAsia="楷体" w:cs="楷体"/>
          <w:sz w:val="32"/>
          <w:szCs w:val="32"/>
        </w:rPr>
      </w:pPr>
    </w:p>
    <w:p>
      <w:pPr>
        <w:pStyle w:val="2"/>
        <w:ind w:firstLine="640" w:firstLineChars="200"/>
        <w:rPr>
          <w:rFonts w:ascii="楷体" w:hAnsi="楷体" w:eastAsia="楷体" w:cs="楷体"/>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8825969"/>
      <w:docPartObj>
        <w:docPartGallery w:val="autotext"/>
      </w:docPartObj>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B48"/>
    <w:rsid w:val="000372D6"/>
    <w:rsid w:val="000821D1"/>
    <w:rsid w:val="00220184"/>
    <w:rsid w:val="004702DD"/>
    <w:rsid w:val="00482F84"/>
    <w:rsid w:val="00487F5C"/>
    <w:rsid w:val="005F1323"/>
    <w:rsid w:val="006064BC"/>
    <w:rsid w:val="00642C09"/>
    <w:rsid w:val="006901A0"/>
    <w:rsid w:val="006E3A4A"/>
    <w:rsid w:val="008D32DE"/>
    <w:rsid w:val="00A46810"/>
    <w:rsid w:val="00AB4E52"/>
    <w:rsid w:val="00B86B48"/>
    <w:rsid w:val="00C17372"/>
    <w:rsid w:val="00E55221"/>
    <w:rsid w:val="00F62CC7"/>
    <w:rsid w:val="00F7012C"/>
    <w:rsid w:val="2B4B00EB"/>
    <w:rsid w:val="434E27E9"/>
    <w:rsid w:val="4AE77E25"/>
    <w:rsid w:val="4FD44BA9"/>
    <w:rsid w:val="5F10309C"/>
    <w:rsid w:val="70523800"/>
    <w:rsid w:val="7A33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nhideWhenUsed/>
    <w:qFormat/>
    <w:uiPriority w:val="99"/>
    <w:rPr>
      <w:sz w:val="28"/>
      <w:szCs w:val="2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正文文本 Char"/>
    <w:basedOn w:val="6"/>
    <w:link w:val="2"/>
    <w:qFormat/>
    <w:uiPriority w:val="99"/>
    <w:rPr>
      <w:rFonts w:ascii="Times New Roman" w:hAnsi="Times New Roman" w:eastAsia="宋体" w:cs="Times New Roman"/>
      <w:sz w:val="28"/>
      <w:szCs w:val="28"/>
    </w:rPr>
  </w:style>
  <w:style w:type="character" w:customStyle="1" w:styleId="9">
    <w:name w:val="页眉 Char"/>
    <w:basedOn w:val="6"/>
    <w:link w:val="4"/>
    <w:semiHidden/>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Pages>
  <Words>452</Words>
  <Characters>2577</Characters>
  <Lines>21</Lines>
  <Paragraphs>6</Paragraphs>
  <TotalTime>6</TotalTime>
  <ScaleCrop>false</ScaleCrop>
  <LinksUpToDate>false</LinksUpToDate>
  <CharactersWithSpaces>3023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2021-02-18T02:52:00Z</dcterms:created>
  <dc:creator>HP Inc.</dc:creator>
  <cp:lastModifiedBy>Administrator</cp:lastModifiedBy>
  <cp:lastPrinted>2021-02-20T05:31:00Z</cp:lastPrinted>
  <dcterms:modified xsi:type="dcterms:W3CDTF">2021-02-23T09:13:18Z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